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45858-2019 i Härjedalens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