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dokument behandlar höga naturvärden i avverkningsanmälan A 23331-2025 i Härjedalens kommun. Denna avverkningsanmälan inkom 2025-05-14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