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4 meter från avverkningsanmälan A 35457-2024 i Härjedalens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