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dokument behandlar höga naturvärden i avverkningsanmälan A 14565-2025 i Härjedalens kommun. Denna avverkningsanmälan inkom 2025-03-25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