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dokument behandlar höga naturvärden i avverkningsanmälan A 50145-2022 i Härjedalens kommun. Denna avverkningsanmälan inkom 2022-10-31 13:49:04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