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1500-2026 i Härjedalens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