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björktrast (NT, §4), garnlav (NT), harticka (NT), lunglav (NT), rödvingetrast (NT, §4), skrovellav (NT), tretåig hackspett (NT, §4), bårdlav (S), luddlav (S), norrlandslav (S), skinnlav (S), stuplav (S), tibast (S), ögonpyrola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björktrast (NT, §4), rödvingetrast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