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knärot (VU, §8), järpe (NT, §4), spillkråka (NT, §4), spindelblomster (S, §8), tvåblad (S, §8), tjäder (§4),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järpe (NT, §4),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