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dokument behandlar höga naturvärden i avverkningsanmälan A 20450-2026 i Östersunds kommun. Denna avverkningsanmälan inkom 2026-04-28 10:03:11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6991466, E 483281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