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klagomål behandlar höga naturvärden i avverkningsanmälan A 59433-2021 i Östersunds kommun som inkom 2021-10-22 och omfattar 1,6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6989111, E 495658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