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6929-2026 i Östersunds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