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52297-2025 i Östersunds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