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36815-2019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