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dokument behandlar höga naturvärden i avverkningsanmälan A 12946-2022 i Östersunds kommun som inkom 2022-03-22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7018102, E 521350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