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dokument behandlar höga naturvärden i avverkningsanmälan A 3255-2025 i Östersunds kommun som inkom 2025-01-22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7043733, E 502561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