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dokument behandlar höga naturvärden i avverkningsanmälan A 36211-2025 i Östersunds kommun som inkom 2025-07-29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7047841, E 489746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