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dokument behandlar höga naturvärden i avverkningsanmälan A 4311-2025 i Östersunds kommun som inkom 2025-01-28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åsstarr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7029833, E 486589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