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Detta dokument behandlar höga naturvärden i avverkningsanmälan A 10196-2026 i Östersunds kommun som inkom 2026-02-23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6991907, E 478553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8 naturvårdsarter hittats: garnlav (VU, T), knärot (VU, T, §8), liten svartspik (NT), talltita (NT, §4), tretåig hackspett (NT, T, §4), vitgrynig nållav (NT), vedticka (S, T) och järpe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