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Detta dokument behandlar höga naturvärden i avverkningsanmälan A 17267-2026 i Östersunds kommun som inkom 2026-04-07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7037552, E 495548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8 naturvårdsarter hittats: garnlav (VU, T), knärot (VU, T, §8), lunglav (NT, T), tretåig hackspett (NT, T, §4), luddlav (S, T), plattlummer (S, T, §9), linnea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plattlummer (S, 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