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Detta dokument behandlar höga naturvärden i avverkningsanmälan A 20145-2026 i Östersunds kommun som inkom 2026-04-25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7008545, E 491241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