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som inkom 2023-05-17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9913" cy="5688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2991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7008497, E 477593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10 naturvårdsarter hittats: knärot (VU, T, §8), violett guldvinge (VU, §4a), flattoppad klubbsvamp (NT), rosenticka (NT, T), ullticka (NT, T), rödgul trumpetsvamp (S), spindelblomster (S, T, §8), blåsippa (T, §9), svartvit flugsnappare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violett guldvinge (VU, §4a), spindelblomster (S, T, §8), blåsippa (T, §9), svartvit flugsnappare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