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Detta dokument behandlar höga naturvärden i avverkningsanmälan A 24403-2025 i Östersunds kommun som inkom 2025-05-20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6988001, E 482943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