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Detta dokument behandlar höga naturvärden i avverkningsanmälan A 3255-2025 i Östersunds kommun som inkom 2025-01-22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7043733, E 502561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