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33501-2023 i Östersunds kommun</w:t>
      </w:r>
    </w:p>
    <w:p>
      <w:r>
        <w:t>Denna tillsynsbegäran behandlar höga naturvärden i avverkningsanmälan A 33501-2023 i Östersunds kommun som inkom 2023-07-11 och omfattar 5,8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3501-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7033988, E 489405 i SWEREF 99 TM.</w:t>
      </w:r>
    </w:p>
    <w:p>
      <w:r>
        <w:t>Inom 24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