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36742-2024 i Östersunds kommun</w:t>
      </w:r>
    </w:p>
    <w:p>
      <w:r>
        <w:t>Denna tillsynsbegäran behandlar höga naturvärden i avverkningsanmälan A 36742-2024 i Östersunds kommun som inkom 2024-09-03 och omfattar 13,6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91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4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9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7048508, E 494916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