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dokument behandlar höga naturvärden i avverkningsanmälan A 10048-2026 i Östersunds kommun som inkom 2026-02-20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7 naturvårdsarter hittats: garnlav (VU, T), knärot (VU, T, §8), talltita (NT, §4), tretåig hackspett (NT, T, §4), ullticka (NT, T), vitgrynig nållav (NT)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6992978, E 479899 i SWEREF 99 TM.</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