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dokument behandlar höga naturvärden i avverkningsanmälan A 25604-2026 i Östersunds kommun som inkom 2026-06-04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7042408, E 491776 i SWEREF 99 TM.</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