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dokument behandlar höga naturvärden i avverkningsanmälan A 33501-2023 i Östersunds kommun som inkom 2023-07-11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7033988, E 489405 i SWEREF 99 TM.</w:t>
      </w:r>
    </w:p>
    <w:p>
      <w:pPr>
        <w:pStyle w:val="Heading2"/>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