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dokument behandlar höga naturvärden i avverkningsanmälan A 55179-2025 i Östersunds kommun som inkom 2025-11-07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7020634, E 520677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