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Detta dokument behandlar höga naturvärden i avverkningsanmälan A 12285-2022 i Östersunds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7019382, E 496101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