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Detta dokument behandlar höga naturvärden i avverkningsanmälan A 12946-2022 i Östersunds kommun som inkom 2022-03-22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7018102, E 521350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