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Detta dokument behandlar höga naturvärden i avverkningsanmälan A 17267-2026 i Östersunds kommun som inkom 2026-04-07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7037552, E 495548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8 naturvårdsarter hittats: garnlav (VU, T), knärot (VU, T, §8), lunglav (NT, T), tretåig hackspett (NT, T, §4), luddlav (S, T), plattlummer (S, T, §9), linnea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plattlummer (S,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