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Detta dokument behandlar höga naturvärden i avverkningsanmälan A 2627-2024 i Östersunds kommun som inkom 2024-01-22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7004026, E 514218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