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som inkom 2024-11-22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7040664, E 498548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6 naturvårdsarter hittats: garnlav (VU, T), lunglav (NT, T), rödvingetrast (NT, §4), ullticka (NT, T), kransrams (S, T)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