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som inkom 2024-11-25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7023238, E 514384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