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86 naturvårdsarter hittats: bitter taggsvamp (VU), blyspindling agg. (VU), borsttagging (VU), doftmusseron (VU), fjällfotad musseron (VU), granrotsspindling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