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dokument behandlar höga naturvärden i avverkningsanmälan A 59433-2021 i Östersunds kommun. Denna avverkningsanmälan inkom 2021-10-22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