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065-2024 i Östersu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