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dokument behandlar höga naturvärden i avverkningsanmälan A 13911-2026 i Östersunds kommun som inkom 2026-03-17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7040204, E 487856 i SWEREF 99 TM.</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