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dokument behandlar höga naturvärden i avverkningsanmälan A 4311-2025 i Östersunds kommun som inkom 2025-01-28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7029833, E 486589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