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garnlav (NT), granticka (NT), gultoppig fingersvamp (NT), järpe (NT, §4), lunglav (NT), rosenticka (NT), skrovellav (NT), tretåig hackspett (NT, §4), ullticka (NT), vedtrappmossa (NT), korallrot (S, §8), luddlav (S), spindelblomster (S, §8), stuplav (S), tvåblad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