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21511-2022</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