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dokument behandlar höga naturvärden i avverkningsanmälan A 62060-2025 i Östersunds kommun. Denna avverkningsanmälan inkom 2025-12-15 08:15:52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tretåig hackspett (NT, §4), dropptaggsvamp (S), fjällig taggsvamp s.str.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7022154, E 516379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