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dokument behandlar höga naturvärden i avverkningsanmälan A 56899-2025 i Östersunds kommun. Denna avverkningsanmälan inkom 2025-11-17 13:44:14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507227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