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klagomål behandlar höga naturvärden i avverkningsanmälan A 60773-2025 i Nordmalings kommun som inkom 2025-12-08 och omfattar 6,6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7064779, E 730272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