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dokument behandlar höga naturvärden i avverkningsanmälan A 5595-2025 i Nordmalings kommun. Denna avverkningsanmälan inkom 2025-02-05 13:45:28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9688"/>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5486400" cy="7369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7046793, E 723200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