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klagomål behandlar höga naturvärden i avverkningsanmälan A 60309-2021 i Nordmalings kommun som inkom 2021-10-26 och omfattar 1,5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7066787, E 707163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