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51-2026 i Nordmal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