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87-2024 i Nordmalin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