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Detta dokument behandlar höga naturvärden i avverkningsanmälan A 40210-2022 i Nordmalings kommun som inkom 2022-09-16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4944" cy="5688000"/>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74944"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7060997, E 709867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3 naturvårdsarter hittats: småflikig brosklav (NT, T), violettgrå tagellav (NT,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